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240A" w14:textId="77777777" w:rsidR="007B5DCA" w:rsidRDefault="007B5DCA"/>
    <w:p w14:paraId="1B1082C1" w14:textId="30100A8C" w:rsidR="007B5DCA" w:rsidRDefault="00CB533A">
      <w:pPr>
        <w:rPr>
          <w:b/>
          <w:sz w:val="36"/>
          <w:szCs w:val="36"/>
        </w:rPr>
      </w:pPr>
      <w:r w:rsidRPr="00CB533A">
        <w:rPr>
          <w:b/>
          <w:sz w:val="36"/>
          <w:szCs w:val="36"/>
        </w:rPr>
        <w:t>Basic Information</w:t>
      </w:r>
    </w:p>
    <w:p w14:paraId="7271635D" w14:textId="78B4B3B4" w:rsidR="00CB533A" w:rsidRDefault="00CB533A" w:rsidP="00CB533A">
      <w:pPr>
        <w:pStyle w:val="ListParagraph"/>
        <w:numPr>
          <w:ilvl w:val="0"/>
          <w:numId w:val="1"/>
        </w:numPr>
        <w:rPr>
          <w:sz w:val="28"/>
          <w:szCs w:val="28"/>
        </w:rPr>
      </w:pPr>
      <w:r w:rsidRPr="00CB533A">
        <w:rPr>
          <w:sz w:val="28"/>
          <w:szCs w:val="28"/>
        </w:rPr>
        <w:t>Name, SSN</w:t>
      </w:r>
      <w:r w:rsidR="00AA1847">
        <w:rPr>
          <w:sz w:val="28"/>
          <w:szCs w:val="28"/>
        </w:rPr>
        <w:t xml:space="preserve">, </w:t>
      </w:r>
      <w:r w:rsidRPr="00CB533A">
        <w:rPr>
          <w:sz w:val="28"/>
          <w:szCs w:val="28"/>
        </w:rPr>
        <w:t>date of birth</w:t>
      </w:r>
      <w:r w:rsidR="00AA1847">
        <w:rPr>
          <w:sz w:val="28"/>
          <w:szCs w:val="28"/>
        </w:rPr>
        <w:t xml:space="preserve"> and occupation</w:t>
      </w:r>
      <w:r w:rsidRPr="00CB533A">
        <w:rPr>
          <w:sz w:val="28"/>
          <w:szCs w:val="28"/>
        </w:rPr>
        <w:t xml:space="preserve"> for yourself, spouse and dependents</w:t>
      </w:r>
    </w:p>
    <w:p w14:paraId="5DCF3848" w14:textId="36744AE7" w:rsidR="00CB533A" w:rsidRDefault="00CB533A" w:rsidP="00CB533A">
      <w:pPr>
        <w:pStyle w:val="ListParagraph"/>
        <w:numPr>
          <w:ilvl w:val="0"/>
          <w:numId w:val="1"/>
        </w:numPr>
        <w:rPr>
          <w:sz w:val="28"/>
          <w:szCs w:val="28"/>
        </w:rPr>
      </w:pPr>
      <w:r>
        <w:rPr>
          <w:sz w:val="28"/>
          <w:szCs w:val="28"/>
        </w:rPr>
        <w:t>Last Year’s tax return. You can upload or email a PDF or provide a hard copy.</w:t>
      </w:r>
    </w:p>
    <w:p w14:paraId="266A43F4" w14:textId="5418BEFF" w:rsidR="00CB533A" w:rsidRDefault="00CB533A" w:rsidP="00CB533A">
      <w:pPr>
        <w:pStyle w:val="ListParagraph"/>
        <w:numPr>
          <w:ilvl w:val="0"/>
          <w:numId w:val="1"/>
        </w:numPr>
        <w:rPr>
          <w:sz w:val="28"/>
          <w:szCs w:val="28"/>
        </w:rPr>
      </w:pPr>
      <w:r>
        <w:rPr>
          <w:sz w:val="28"/>
          <w:szCs w:val="28"/>
        </w:rPr>
        <w:t>Estimated tax payments</w:t>
      </w:r>
      <w:r w:rsidR="00EE652E">
        <w:rPr>
          <w:sz w:val="28"/>
          <w:szCs w:val="28"/>
        </w:rPr>
        <w:t xml:space="preserve"> and/or extensions tax payment</w:t>
      </w:r>
      <w:r>
        <w:rPr>
          <w:sz w:val="28"/>
          <w:szCs w:val="28"/>
        </w:rPr>
        <w:t xml:space="preserve"> made. Amounts and dates. Both Federal and State</w:t>
      </w:r>
      <w:r w:rsidR="00EE652E">
        <w:rPr>
          <w:sz w:val="28"/>
          <w:szCs w:val="28"/>
        </w:rPr>
        <w:t>/s</w:t>
      </w:r>
      <w:r>
        <w:rPr>
          <w:sz w:val="28"/>
          <w:szCs w:val="28"/>
        </w:rPr>
        <w:t>.</w:t>
      </w:r>
    </w:p>
    <w:p w14:paraId="546413B4" w14:textId="42FC5BC0" w:rsidR="00E05E5C" w:rsidRDefault="00E05E5C" w:rsidP="00CB533A">
      <w:pPr>
        <w:pStyle w:val="ListParagraph"/>
        <w:numPr>
          <w:ilvl w:val="0"/>
          <w:numId w:val="1"/>
        </w:numPr>
        <w:rPr>
          <w:sz w:val="28"/>
          <w:szCs w:val="28"/>
        </w:rPr>
      </w:pPr>
      <w:r>
        <w:rPr>
          <w:sz w:val="28"/>
          <w:szCs w:val="28"/>
        </w:rPr>
        <w:t>Details of any Foreign Bank Accounts</w:t>
      </w:r>
      <w:r w:rsidR="00812ECD">
        <w:rPr>
          <w:sz w:val="28"/>
          <w:szCs w:val="28"/>
        </w:rPr>
        <w:t>, corporations or trusts.</w:t>
      </w:r>
    </w:p>
    <w:p w14:paraId="77525391" w14:textId="66589DA7" w:rsidR="00E05E5C" w:rsidRDefault="00E05E5C" w:rsidP="00CB533A">
      <w:pPr>
        <w:pStyle w:val="ListParagraph"/>
        <w:numPr>
          <w:ilvl w:val="0"/>
          <w:numId w:val="1"/>
        </w:numPr>
        <w:rPr>
          <w:sz w:val="28"/>
          <w:szCs w:val="28"/>
        </w:rPr>
      </w:pPr>
      <w:r>
        <w:rPr>
          <w:sz w:val="28"/>
          <w:szCs w:val="28"/>
        </w:rPr>
        <w:t>Receive, sell or exchange or have any financial interest in a crypto currency.</w:t>
      </w:r>
    </w:p>
    <w:p w14:paraId="70A505C1" w14:textId="2BE429A9" w:rsidR="00812ECD" w:rsidRDefault="00812ECD" w:rsidP="00CB533A">
      <w:pPr>
        <w:pStyle w:val="ListParagraph"/>
        <w:numPr>
          <w:ilvl w:val="0"/>
          <w:numId w:val="1"/>
        </w:numPr>
        <w:rPr>
          <w:sz w:val="28"/>
          <w:szCs w:val="28"/>
        </w:rPr>
      </w:pPr>
      <w:r>
        <w:rPr>
          <w:sz w:val="28"/>
          <w:szCs w:val="28"/>
        </w:rPr>
        <w:t>Stimulus payments received</w:t>
      </w:r>
    </w:p>
    <w:p w14:paraId="6B1F02DF" w14:textId="75FB59A4" w:rsidR="00812ECD" w:rsidRDefault="00812ECD" w:rsidP="00CB533A">
      <w:pPr>
        <w:pStyle w:val="ListParagraph"/>
        <w:numPr>
          <w:ilvl w:val="0"/>
          <w:numId w:val="1"/>
        </w:numPr>
        <w:rPr>
          <w:sz w:val="28"/>
          <w:szCs w:val="28"/>
        </w:rPr>
      </w:pPr>
      <w:r>
        <w:rPr>
          <w:sz w:val="28"/>
          <w:szCs w:val="28"/>
        </w:rPr>
        <w:t>Advanced Child Tax Credit Payments Received.</w:t>
      </w:r>
    </w:p>
    <w:p w14:paraId="303D5BD4" w14:textId="1856C867" w:rsidR="00CB533A" w:rsidRDefault="00CB533A" w:rsidP="00CB533A">
      <w:pPr>
        <w:rPr>
          <w:b/>
          <w:sz w:val="36"/>
          <w:szCs w:val="36"/>
        </w:rPr>
      </w:pPr>
      <w:r>
        <w:rPr>
          <w:b/>
          <w:sz w:val="36"/>
          <w:szCs w:val="36"/>
        </w:rPr>
        <w:t xml:space="preserve">Documents Received </w:t>
      </w:r>
    </w:p>
    <w:p w14:paraId="0B1B5861" w14:textId="00AA5FE9" w:rsidR="00CB533A" w:rsidRDefault="00CB533A" w:rsidP="00CB533A">
      <w:pPr>
        <w:pStyle w:val="ListParagraph"/>
        <w:numPr>
          <w:ilvl w:val="0"/>
          <w:numId w:val="1"/>
        </w:numPr>
        <w:rPr>
          <w:sz w:val="28"/>
          <w:szCs w:val="28"/>
        </w:rPr>
      </w:pPr>
      <w:r>
        <w:rPr>
          <w:sz w:val="28"/>
          <w:szCs w:val="28"/>
        </w:rPr>
        <w:t>Form W2s – wage and tax statements</w:t>
      </w:r>
    </w:p>
    <w:p w14:paraId="0E395D3B" w14:textId="3C640583" w:rsidR="00CB533A" w:rsidRDefault="00CB533A" w:rsidP="00CB533A">
      <w:pPr>
        <w:pStyle w:val="ListParagraph"/>
        <w:numPr>
          <w:ilvl w:val="0"/>
          <w:numId w:val="1"/>
        </w:numPr>
        <w:rPr>
          <w:sz w:val="28"/>
          <w:szCs w:val="28"/>
        </w:rPr>
      </w:pPr>
      <w:r>
        <w:rPr>
          <w:sz w:val="28"/>
          <w:szCs w:val="28"/>
        </w:rPr>
        <w:t>Form 1099s</w:t>
      </w:r>
    </w:p>
    <w:p w14:paraId="6434562B" w14:textId="4B7E7F13" w:rsidR="00CB533A" w:rsidRDefault="00CB533A" w:rsidP="00CB533A">
      <w:pPr>
        <w:pStyle w:val="ListParagraph"/>
        <w:numPr>
          <w:ilvl w:val="1"/>
          <w:numId w:val="1"/>
        </w:numPr>
        <w:rPr>
          <w:sz w:val="28"/>
          <w:szCs w:val="28"/>
        </w:rPr>
      </w:pPr>
      <w:r w:rsidRPr="00CB533A">
        <w:rPr>
          <w:sz w:val="28"/>
          <w:szCs w:val="28"/>
        </w:rPr>
        <w:t>miscellaneous income (1099-MISC)</w:t>
      </w:r>
      <w:r>
        <w:rPr>
          <w:sz w:val="28"/>
          <w:szCs w:val="28"/>
        </w:rPr>
        <w:t xml:space="preserve"> </w:t>
      </w:r>
      <w:r w:rsidR="00682A40">
        <w:rPr>
          <w:sz w:val="28"/>
          <w:szCs w:val="28"/>
        </w:rPr>
        <w:t xml:space="preserve"> </w:t>
      </w:r>
    </w:p>
    <w:p w14:paraId="5158D915" w14:textId="4C395F96" w:rsidR="00682A40" w:rsidRDefault="00682A40" w:rsidP="00CB533A">
      <w:pPr>
        <w:pStyle w:val="ListParagraph"/>
        <w:numPr>
          <w:ilvl w:val="1"/>
          <w:numId w:val="1"/>
        </w:numPr>
        <w:rPr>
          <w:sz w:val="28"/>
          <w:szCs w:val="28"/>
        </w:rPr>
      </w:pPr>
      <w:r>
        <w:rPr>
          <w:sz w:val="28"/>
          <w:szCs w:val="28"/>
        </w:rPr>
        <w:t xml:space="preserve">Self-employment income (1099-NEC) </w:t>
      </w:r>
    </w:p>
    <w:p w14:paraId="0E8AF90A" w14:textId="77777777" w:rsidR="00CB533A" w:rsidRDefault="00CB533A" w:rsidP="00CB533A">
      <w:pPr>
        <w:pStyle w:val="ListParagraph"/>
        <w:numPr>
          <w:ilvl w:val="1"/>
          <w:numId w:val="1"/>
        </w:numPr>
        <w:rPr>
          <w:sz w:val="28"/>
          <w:szCs w:val="28"/>
        </w:rPr>
      </w:pPr>
      <w:r>
        <w:rPr>
          <w:sz w:val="28"/>
          <w:szCs w:val="28"/>
        </w:rPr>
        <w:t>D</w:t>
      </w:r>
      <w:r w:rsidRPr="00CB533A">
        <w:rPr>
          <w:sz w:val="28"/>
          <w:szCs w:val="28"/>
        </w:rPr>
        <w:t>ividend income (1099-DIV)</w:t>
      </w:r>
    </w:p>
    <w:p w14:paraId="237436B8" w14:textId="5ADD3C26" w:rsidR="00CB533A" w:rsidRDefault="00CB533A" w:rsidP="00CB533A">
      <w:pPr>
        <w:pStyle w:val="ListParagraph"/>
        <w:numPr>
          <w:ilvl w:val="1"/>
          <w:numId w:val="1"/>
        </w:numPr>
        <w:rPr>
          <w:sz w:val="28"/>
          <w:szCs w:val="28"/>
        </w:rPr>
      </w:pPr>
      <w:r w:rsidRPr="00CB533A">
        <w:rPr>
          <w:sz w:val="28"/>
          <w:szCs w:val="28"/>
        </w:rPr>
        <w:t>Interest income (1099-INT &amp; 1099-OID</w:t>
      </w:r>
      <w:r>
        <w:rPr>
          <w:sz w:val="28"/>
          <w:szCs w:val="28"/>
        </w:rPr>
        <w:t>)</w:t>
      </w:r>
    </w:p>
    <w:p w14:paraId="3DA98DC9" w14:textId="4A1ACBE3" w:rsidR="00CB533A" w:rsidRPr="00CB533A" w:rsidRDefault="00CB533A" w:rsidP="00CB533A">
      <w:pPr>
        <w:pStyle w:val="ListParagraph"/>
        <w:numPr>
          <w:ilvl w:val="1"/>
          <w:numId w:val="1"/>
        </w:numPr>
        <w:rPr>
          <w:sz w:val="28"/>
          <w:szCs w:val="28"/>
        </w:rPr>
      </w:pPr>
      <w:r>
        <w:rPr>
          <w:sz w:val="28"/>
          <w:szCs w:val="28"/>
        </w:rPr>
        <w:t>M</w:t>
      </w:r>
      <w:r w:rsidRPr="00CB533A">
        <w:rPr>
          <w:sz w:val="28"/>
          <w:szCs w:val="28"/>
        </w:rPr>
        <w:t xml:space="preserve">erchant card and </w:t>
      </w:r>
      <w:proofErr w:type="gramStart"/>
      <w:r w:rsidRPr="00CB533A">
        <w:rPr>
          <w:sz w:val="28"/>
          <w:szCs w:val="28"/>
        </w:rPr>
        <w:t>third party</w:t>
      </w:r>
      <w:proofErr w:type="gramEnd"/>
      <w:r w:rsidRPr="00CB533A">
        <w:rPr>
          <w:sz w:val="28"/>
          <w:szCs w:val="28"/>
        </w:rPr>
        <w:t xml:space="preserve"> network payments (1099-K)</w:t>
      </w:r>
    </w:p>
    <w:p w14:paraId="2CB133CF" w14:textId="2BB4973D" w:rsidR="00CB533A" w:rsidRPr="00CB533A" w:rsidRDefault="00CB533A" w:rsidP="00CB533A">
      <w:pPr>
        <w:pStyle w:val="ListParagraph"/>
        <w:numPr>
          <w:ilvl w:val="1"/>
          <w:numId w:val="1"/>
        </w:numPr>
        <w:rPr>
          <w:sz w:val="28"/>
          <w:szCs w:val="28"/>
        </w:rPr>
      </w:pPr>
      <w:r>
        <w:rPr>
          <w:sz w:val="28"/>
          <w:szCs w:val="28"/>
        </w:rPr>
        <w:t>R</w:t>
      </w:r>
      <w:r w:rsidRPr="00CB533A">
        <w:rPr>
          <w:sz w:val="28"/>
          <w:szCs w:val="28"/>
        </w:rPr>
        <w:t>etirement plan distribution (1099-R)</w:t>
      </w:r>
    </w:p>
    <w:p w14:paraId="616CF9DC" w14:textId="77777777" w:rsidR="00CB533A" w:rsidRDefault="00CB533A" w:rsidP="00CB533A">
      <w:pPr>
        <w:pStyle w:val="ListParagraph"/>
        <w:numPr>
          <w:ilvl w:val="1"/>
          <w:numId w:val="1"/>
        </w:numPr>
        <w:rPr>
          <w:sz w:val="28"/>
          <w:szCs w:val="28"/>
        </w:rPr>
      </w:pPr>
      <w:r>
        <w:rPr>
          <w:sz w:val="28"/>
          <w:szCs w:val="28"/>
        </w:rPr>
        <w:t>S</w:t>
      </w:r>
      <w:r w:rsidRPr="00CB533A">
        <w:rPr>
          <w:sz w:val="28"/>
          <w:szCs w:val="28"/>
        </w:rPr>
        <w:t xml:space="preserve">ale of home or real estate (1099-S) </w:t>
      </w:r>
    </w:p>
    <w:p w14:paraId="251D533C" w14:textId="22D1C320" w:rsidR="00CB533A" w:rsidRPr="00CB533A" w:rsidRDefault="00CB533A" w:rsidP="00CB533A">
      <w:pPr>
        <w:pStyle w:val="ListParagraph"/>
        <w:numPr>
          <w:ilvl w:val="1"/>
          <w:numId w:val="1"/>
        </w:numPr>
        <w:rPr>
          <w:sz w:val="28"/>
          <w:szCs w:val="28"/>
        </w:rPr>
      </w:pPr>
      <w:r>
        <w:rPr>
          <w:sz w:val="28"/>
          <w:szCs w:val="28"/>
        </w:rPr>
        <w:t>C</w:t>
      </w:r>
      <w:r w:rsidRPr="00CB533A">
        <w:rPr>
          <w:sz w:val="28"/>
          <w:szCs w:val="28"/>
        </w:rPr>
        <w:t>apital gain transactions (1099-B)</w:t>
      </w:r>
      <w:r>
        <w:rPr>
          <w:sz w:val="28"/>
          <w:szCs w:val="28"/>
        </w:rPr>
        <w:t xml:space="preserve"> (brokerage tax statement)</w:t>
      </w:r>
    </w:p>
    <w:p w14:paraId="70447BFF" w14:textId="3637DC4A" w:rsidR="00CB533A" w:rsidRDefault="006D2FB8" w:rsidP="00CB533A">
      <w:pPr>
        <w:pStyle w:val="ListParagraph"/>
        <w:numPr>
          <w:ilvl w:val="1"/>
          <w:numId w:val="1"/>
        </w:numPr>
        <w:rPr>
          <w:sz w:val="28"/>
          <w:szCs w:val="28"/>
        </w:rPr>
      </w:pPr>
      <w:r>
        <w:rPr>
          <w:sz w:val="28"/>
          <w:szCs w:val="28"/>
        </w:rPr>
        <w:t>D</w:t>
      </w:r>
      <w:r w:rsidR="00CB533A" w:rsidRPr="00CB533A">
        <w:rPr>
          <w:sz w:val="28"/>
          <w:szCs w:val="28"/>
        </w:rPr>
        <w:t xml:space="preserve">istributions from an </w:t>
      </w:r>
      <w:r w:rsidR="00CB533A">
        <w:rPr>
          <w:sz w:val="28"/>
          <w:szCs w:val="28"/>
        </w:rPr>
        <w:t>HS</w:t>
      </w:r>
      <w:r>
        <w:rPr>
          <w:sz w:val="28"/>
          <w:szCs w:val="28"/>
        </w:rPr>
        <w:t>A</w:t>
      </w:r>
      <w:r w:rsidR="00CB533A">
        <w:rPr>
          <w:sz w:val="28"/>
          <w:szCs w:val="28"/>
        </w:rPr>
        <w:t xml:space="preserve"> </w:t>
      </w:r>
      <w:r w:rsidR="00CB533A" w:rsidRPr="00CB533A">
        <w:rPr>
          <w:sz w:val="28"/>
          <w:szCs w:val="28"/>
        </w:rPr>
        <w:t xml:space="preserve">(1099-SA) </w:t>
      </w:r>
    </w:p>
    <w:p w14:paraId="232E12D0" w14:textId="79C43B29" w:rsidR="00CB533A" w:rsidRDefault="00CB533A" w:rsidP="00CB533A">
      <w:pPr>
        <w:pStyle w:val="ListParagraph"/>
        <w:numPr>
          <w:ilvl w:val="1"/>
          <w:numId w:val="1"/>
        </w:numPr>
        <w:rPr>
          <w:sz w:val="28"/>
          <w:szCs w:val="28"/>
        </w:rPr>
      </w:pPr>
      <w:r>
        <w:rPr>
          <w:sz w:val="28"/>
          <w:szCs w:val="28"/>
        </w:rPr>
        <w:t>U</w:t>
      </w:r>
      <w:r w:rsidRPr="00CB533A">
        <w:rPr>
          <w:sz w:val="28"/>
          <w:szCs w:val="28"/>
        </w:rPr>
        <w:t>nemployment compensation</w:t>
      </w:r>
      <w:r>
        <w:rPr>
          <w:sz w:val="28"/>
          <w:szCs w:val="28"/>
        </w:rPr>
        <w:t xml:space="preserve"> or State refund</w:t>
      </w:r>
      <w:r w:rsidRPr="00CB533A">
        <w:rPr>
          <w:sz w:val="28"/>
          <w:szCs w:val="28"/>
        </w:rPr>
        <w:t xml:space="preserve"> (1099-G)</w:t>
      </w:r>
    </w:p>
    <w:p w14:paraId="781E8B2D" w14:textId="36DF3302" w:rsidR="00CB533A" w:rsidRDefault="00CB533A" w:rsidP="00CB533A">
      <w:pPr>
        <w:pStyle w:val="ListParagraph"/>
        <w:numPr>
          <w:ilvl w:val="1"/>
          <w:numId w:val="1"/>
        </w:numPr>
        <w:rPr>
          <w:sz w:val="28"/>
          <w:szCs w:val="28"/>
        </w:rPr>
      </w:pPr>
      <w:r>
        <w:rPr>
          <w:sz w:val="28"/>
          <w:szCs w:val="28"/>
        </w:rPr>
        <w:t>Cancelled debt (1099-C)</w:t>
      </w:r>
    </w:p>
    <w:p w14:paraId="5C22DE77" w14:textId="0386F5C4" w:rsidR="00CB533A" w:rsidRDefault="00CB533A" w:rsidP="00CB533A">
      <w:pPr>
        <w:pStyle w:val="ListParagraph"/>
        <w:numPr>
          <w:ilvl w:val="0"/>
          <w:numId w:val="1"/>
        </w:numPr>
        <w:rPr>
          <w:sz w:val="28"/>
          <w:szCs w:val="28"/>
        </w:rPr>
      </w:pPr>
      <w:r>
        <w:rPr>
          <w:sz w:val="28"/>
          <w:szCs w:val="28"/>
        </w:rPr>
        <w:t>Form 1098s</w:t>
      </w:r>
    </w:p>
    <w:p w14:paraId="6B8F0BA9" w14:textId="017756DC" w:rsidR="00CB533A" w:rsidRDefault="00CB533A" w:rsidP="00CB533A">
      <w:pPr>
        <w:pStyle w:val="ListParagraph"/>
        <w:numPr>
          <w:ilvl w:val="1"/>
          <w:numId w:val="1"/>
        </w:numPr>
        <w:rPr>
          <w:sz w:val="28"/>
          <w:szCs w:val="28"/>
        </w:rPr>
      </w:pPr>
      <w:r>
        <w:rPr>
          <w:sz w:val="28"/>
          <w:szCs w:val="28"/>
        </w:rPr>
        <w:t>Mortgage Interest (1098)</w:t>
      </w:r>
    </w:p>
    <w:p w14:paraId="5A4BE2BA" w14:textId="242AB8F0" w:rsidR="00CB533A" w:rsidRDefault="00CB533A" w:rsidP="00CB533A">
      <w:pPr>
        <w:pStyle w:val="ListParagraph"/>
        <w:numPr>
          <w:ilvl w:val="1"/>
          <w:numId w:val="1"/>
        </w:numPr>
        <w:rPr>
          <w:sz w:val="28"/>
          <w:szCs w:val="28"/>
        </w:rPr>
      </w:pPr>
      <w:r>
        <w:rPr>
          <w:sz w:val="28"/>
          <w:szCs w:val="28"/>
        </w:rPr>
        <w:t>Student loan interest (1098-E)</w:t>
      </w:r>
    </w:p>
    <w:p w14:paraId="16059818" w14:textId="1FD5B5E6" w:rsidR="00DE10EB" w:rsidRDefault="00DE10EB" w:rsidP="00CB533A">
      <w:pPr>
        <w:pStyle w:val="ListParagraph"/>
        <w:numPr>
          <w:ilvl w:val="1"/>
          <w:numId w:val="1"/>
        </w:numPr>
        <w:rPr>
          <w:sz w:val="28"/>
          <w:szCs w:val="28"/>
        </w:rPr>
      </w:pPr>
      <w:r>
        <w:rPr>
          <w:sz w:val="28"/>
          <w:szCs w:val="28"/>
        </w:rPr>
        <w:t>College Tuition (1098-T)</w:t>
      </w:r>
    </w:p>
    <w:p w14:paraId="6FA4DE42" w14:textId="6E7473C9" w:rsidR="00543427" w:rsidRDefault="00543427" w:rsidP="00543427">
      <w:pPr>
        <w:pStyle w:val="ListParagraph"/>
        <w:numPr>
          <w:ilvl w:val="0"/>
          <w:numId w:val="1"/>
        </w:numPr>
        <w:rPr>
          <w:sz w:val="28"/>
          <w:szCs w:val="28"/>
        </w:rPr>
      </w:pPr>
      <w:r>
        <w:rPr>
          <w:sz w:val="28"/>
          <w:szCs w:val="28"/>
        </w:rPr>
        <w:lastRenderedPageBreak/>
        <w:t xml:space="preserve">Schedule K1s – Partnership, S-Corporation, </w:t>
      </w:r>
      <w:r w:rsidR="006D2FB8">
        <w:rPr>
          <w:sz w:val="28"/>
          <w:szCs w:val="28"/>
        </w:rPr>
        <w:t>E</w:t>
      </w:r>
      <w:r>
        <w:rPr>
          <w:sz w:val="28"/>
          <w:szCs w:val="28"/>
        </w:rPr>
        <w:t xml:space="preserve">state or </w:t>
      </w:r>
      <w:r w:rsidR="006D2FB8">
        <w:rPr>
          <w:sz w:val="28"/>
          <w:szCs w:val="28"/>
        </w:rPr>
        <w:t>T</w:t>
      </w:r>
      <w:r>
        <w:rPr>
          <w:sz w:val="28"/>
          <w:szCs w:val="28"/>
        </w:rPr>
        <w:t>rust income.</w:t>
      </w:r>
    </w:p>
    <w:p w14:paraId="7D42837E" w14:textId="0DBA58F5" w:rsidR="00DE10EB" w:rsidRDefault="00DE10EB" w:rsidP="00DE10EB">
      <w:pPr>
        <w:rPr>
          <w:b/>
          <w:sz w:val="36"/>
          <w:szCs w:val="36"/>
        </w:rPr>
      </w:pPr>
      <w:r>
        <w:rPr>
          <w:b/>
          <w:sz w:val="36"/>
          <w:szCs w:val="36"/>
        </w:rPr>
        <w:t>Personal Records</w:t>
      </w:r>
    </w:p>
    <w:p w14:paraId="1D90CCD6" w14:textId="32AEF168" w:rsidR="00DE10EB" w:rsidRDefault="00DE10EB" w:rsidP="00DE10EB">
      <w:pPr>
        <w:pStyle w:val="ListParagraph"/>
        <w:numPr>
          <w:ilvl w:val="0"/>
          <w:numId w:val="1"/>
        </w:numPr>
        <w:rPr>
          <w:sz w:val="28"/>
          <w:szCs w:val="28"/>
        </w:rPr>
      </w:pPr>
      <w:r>
        <w:rPr>
          <w:sz w:val="28"/>
          <w:szCs w:val="28"/>
        </w:rPr>
        <w:t>Child and Dependent Care Expenses. Amount spend on each child, name, address, phone number and tax ID of each person or business paid.</w:t>
      </w:r>
    </w:p>
    <w:p w14:paraId="7C70010A" w14:textId="76200218" w:rsidR="00DE10EB" w:rsidRDefault="00DE10EB" w:rsidP="00DE10EB">
      <w:pPr>
        <w:pStyle w:val="ListParagraph"/>
        <w:numPr>
          <w:ilvl w:val="0"/>
          <w:numId w:val="1"/>
        </w:numPr>
        <w:rPr>
          <w:sz w:val="28"/>
          <w:szCs w:val="28"/>
        </w:rPr>
      </w:pPr>
      <w:r>
        <w:rPr>
          <w:sz w:val="28"/>
          <w:szCs w:val="28"/>
        </w:rPr>
        <w:t xml:space="preserve">Medical expenses. Only expenses exceeding 7.5% of your adjusted gross income will count towards an itemized deduction (if below this we do not need to include). </w:t>
      </w:r>
    </w:p>
    <w:p w14:paraId="44FD4C41" w14:textId="6632D740" w:rsidR="00DE10EB" w:rsidRDefault="00DE10EB" w:rsidP="00DE10EB">
      <w:pPr>
        <w:pStyle w:val="ListParagraph"/>
        <w:numPr>
          <w:ilvl w:val="0"/>
          <w:numId w:val="1"/>
        </w:numPr>
        <w:rPr>
          <w:sz w:val="28"/>
          <w:szCs w:val="28"/>
        </w:rPr>
      </w:pPr>
      <w:r>
        <w:rPr>
          <w:sz w:val="28"/>
          <w:szCs w:val="28"/>
        </w:rPr>
        <w:t xml:space="preserve">Vehicle (personal property tax paid). This is not your full registration fee. For older cars it might be zero to three dollars. More for newer cars. It is called ownership tax (or own tax). If you don’t have your original invoice it is listed on the back of only 1 of the halves of the registration document you usually keep in the car. </w:t>
      </w:r>
    </w:p>
    <w:p w14:paraId="4778A3EB" w14:textId="7ED05662" w:rsidR="00DE10EB" w:rsidRDefault="00DE10EB" w:rsidP="00DE10EB">
      <w:pPr>
        <w:pStyle w:val="ListParagraph"/>
        <w:numPr>
          <w:ilvl w:val="0"/>
          <w:numId w:val="1"/>
        </w:numPr>
        <w:rPr>
          <w:sz w:val="28"/>
          <w:szCs w:val="28"/>
        </w:rPr>
      </w:pPr>
      <w:r>
        <w:rPr>
          <w:sz w:val="28"/>
          <w:szCs w:val="28"/>
        </w:rPr>
        <w:t xml:space="preserve">Real Estate taxes paid.  If paid by a mortgage company it is generally listed on the 1098 mortgage interest form. If </w:t>
      </w:r>
      <w:proofErr w:type="gramStart"/>
      <w:r>
        <w:rPr>
          <w:sz w:val="28"/>
          <w:szCs w:val="28"/>
        </w:rPr>
        <w:t>not</w:t>
      </w:r>
      <w:proofErr w:type="gramEnd"/>
      <w:r>
        <w:rPr>
          <w:sz w:val="28"/>
          <w:szCs w:val="28"/>
        </w:rPr>
        <w:t xml:space="preserve"> you need to provide. If you just bought or sold a house there might be some additionally listed on your closing document. </w:t>
      </w:r>
    </w:p>
    <w:p w14:paraId="198EFCCB" w14:textId="2069C786" w:rsidR="00DE10EB" w:rsidRDefault="00DE10EB" w:rsidP="00DE10EB">
      <w:pPr>
        <w:pStyle w:val="ListParagraph"/>
        <w:numPr>
          <w:ilvl w:val="0"/>
          <w:numId w:val="1"/>
        </w:numPr>
        <w:rPr>
          <w:sz w:val="28"/>
          <w:szCs w:val="28"/>
        </w:rPr>
      </w:pPr>
      <w:r>
        <w:rPr>
          <w:sz w:val="28"/>
          <w:szCs w:val="28"/>
        </w:rPr>
        <w:t xml:space="preserve">Charitable Contributions. </w:t>
      </w:r>
      <w:r w:rsidR="00B54311">
        <w:rPr>
          <w:sz w:val="28"/>
          <w:szCs w:val="28"/>
        </w:rPr>
        <w:t xml:space="preserve"> If cash donations a listing of the charity and the amount.  For non-cash (</w:t>
      </w:r>
      <w:proofErr w:type="gramStart"/>
      <w:r w:rsidR="00B54311">
        <w:rPr>
          <w:sz w:val="28"/>
          <w:szCs w:val="28"/>
        </w:rPr>
        <w:t>e.g.</w:t>
      </w:r>
      <w:proofErr w:type="gramEnd"/>
      <w:r w:rsidR="00B54311">
        <w:rPr>
          <w:sz w:val="28"/>
          <w:szCs w:val="28"/>
        </w:rPr>
        <w:t xml:space="preserve"> goodwill donations). If the total for the year is less than $500, just need the charity and the amount. If the total for the year is above </w:t>
      </w:r>
      <w:proofErr w:type="gramStart"/>
      <w:r w:rsidR="00B54311">
        <w:rPr>
          <w:sz w:val="28"/>
          <w:szCs w:val="28"/>
        </w:rPr>
        <w:t>$500</w:t>
      </w:r>
      <w:proofErr w:type="gramEnd"/>
      <w:r w:rsidR="00B54311">
        <w:rPr>
          <w:sz w:val="28"/>
          <w:szCs w:val="28"/>
        </w:rPr>
        <w:t xml:space="preserve"> we need the charity, address, date of donation, description of the goods, how the goods were valued. For goodwill type donations the value is based on Thrift shop value. </w:t>
      </w:r>
    </w:p>
    <w:p w14:paraId="7440FE26" w14:textId="74C5E299" w:rsidR="00B54311" w:rsidRDefault="00B54311" w:rsidP="00B54311">
      <w:pPr>
        <w:pStyle w:val="ListParagraph"/>
        <w:numPr>
          <w:ilvl w:val="0"/>
          <w:numId w:val="1"/>
        </w:numPr>
        <w:rPr>
          <w:sz w:val="28"/>
          <w:szCs w:val="28"/>
        </w:rPr>
      </w:pPr>
      <w:r>
        <w:rPr>
          <w:sz w:val="28"/>
          <w:szCs w:val="28"/>
        </w:rPr>
        <w:t xml:space="preserve">Retirement Contributions. Please detail any retirement account contributions you have made (401k will be included on W2). </w:t>
      </w:r>
    </w:p>
    <w:p w14:paraId="669301CA" w14:textId="4031BF31" w:rsidR="00B54311" w:rsidRDefault="00B54311" w:rsidP="00B54311">
      <w:pPr>
        <w:pStyle w:val="ListParagraph"/>
        <w:numPr>
          <w:ilvl w:val="0"/>
          <w:numId w:val="1"/>
        </w:numPr>
        <w:rPr>
          <w:sz w:val="28"/>
          <w:szCs w:val="28"/>
        </w:rPr>
      </w:pPr>
      <w:r>
        <w:rPr>
          <w:sz w:val="28"/>
          <w:szCs w:val="28"/>
        </w:rPr>
        <w:t>Foreign Income and Foreign Taxes Paid</w:t>
      </w:r>
      <w:r w:rsidR="006D2FB8">
        <w:rPr>
          <w:sz w:val="28"/>
          <w:szCs w:val="28"/>
        </w:rPr>
        <w:t xml:space="preserve"> (copy of foreign tax return).</w:t>
      </w:r>
    </w:p>
    <w:p w14:paraId="3D1999DF" w14:textId="262F920D" w:rsidR="00B54311" w:rsidRDefault="00B54311" w:rsidP="00B54311">
      <w:pPr>
        <w:pStyle w:val="ListParagraph"/>
        <w:numPr>
          <w:ilvl w:val="0"/>
          <w:numId w:val="1"/>
        </w:numPr>
        <w:rPr>
          <w:sz w:val="28"/>
          <w:szCs w:val="28"/>
        </w:rPr>
      </w:pPr>
      <w:r>
        <w:rPr>
          <w:sz w:val="28"/>
          <w:szCs w:val="28"/>
        </w:rPr>
        <w:t>Bank Information (Account number and Routing number for direct deposit or withdrawal).</w:t>
      </w:r>
    </w:p>
    <w:p w14:paraId="12B0AACE" w14:textId="42E4483C" w:rsidR="006D2FB8" w:rsidRDefault="006D2FB8" w:rsidP="00B54311">
      <w:pPr>
        <w:ind w:left="360"/>
        <w:rPr>
          <w:b/>
          <w:sz w:val="36"/>
          <w:szCs w:val="36"/>
        </w:rPr>
      </w:pPr>
    </w:p>
    <w:p w14:paraId="4AB4101F" w14:textId="77777777" w:rsidR="00BD42D3" w:rsidRDefault="00BD42D3" w:rsidP="00B54311">
      <w:pPr>
        <w:ind w:left="360"/>
        <w:rPr>
          <w:b/>
          <w:sz w:val="36"/>
          <w:szCs w:val="36"/>
        </w:rPr>
      </w:pPr>
    </w:p>
    <w:p w14:paraId="10F85DF5" w14:textId="493E8CD2" w:rsidR="00B54311" w:rsidRPr="00B54311" w:rsidRDefault="00B54311" w:rsidP="00B54311">
      <w:pPr>
        <w:ind w:left="360"/>
        <w:rPr>
          <w:b/>
          <w:sz w:val="36"/>
          <w:szCs w:val="36"/>
        </w:rPr>
      </w:pPr>
      <w:r>
        <w:rPr>
          <w:b/>
          <w:sz w:val="36"/>
          <w:szCs w:val="36"/>
        </w:rPr>
        <w:lastRenderedPageBreak/>
        <w:t xml:space="preserve">Business Income and </w:t>
      </w:r>
      <w:r w:rsidR="00BD42D3">
        <w:rPr>
          <w:b/>
          <w:sz w:val="36"/>
          <w:szCs w:val="36"/>
        </w:rPr>
        <w:t>E</w:t>
      </w:r>
      <w:r>
        <w:rPr>
          <w:b/>
          <w:sz w:val="36"/>
          <w:szCs w:val="36"/>
        </w:rPr>
        <w:t>xpenses</w:t>
      </w:r>
    </w:p>
    <w:p w14:paraId="7D5069D0" w14:textId="3C3AFA6D" w:rsidR="00B54311" w:rsidRDefault="00B54311" w:rsidP="00B54311">
      <w:pPr>
        <w:pStyle w:val="ListParagraph"/>
        <w:numPr>
          <w:ilvl w:val="0"/>
          <w:numId w:val="1"/>
        </w:numPr>
        <w:rPr>
          <w:sz w:val="28"/>
          <w:szCs w:val="28"/>
        </w:rPr>
      </w:pPr>
      <w:r>
        <w:rPr>
          <w:sz w:val="28"/>
          <w:szCs w:val="28"/>
        </w:rPr>
        <w:t>Business revenue and expenses. Essentially a profit and loss statement which is an annual total of income and expens</w:t>
      </w:r>
      <w:r w:rsidR="00EE652E">
        <w:rPr>
          <w:sz w:val="28"/>
          <w:szCs w:val="28"/>
        </w:rPr>
        <w:t>e</w:t>
      </w:r>
      <w:r>
        <w:rPr>
          <w:sz w:val="28"/>
          <w:szCs w:val="28"/>
        </w:rPr>
        <w:t xml:space="preserve"> items. You can provide expense items in categories that make sense to you</w:t>
      </w:r>
      <w:r w:rsidR="00EE652E">
        <w:rPr>
          <w:sz w:val="28"/>
          <w:szCs w:val="28"/>
        </w:rPr>
        <w:t xml:space="preserve"> (such as meals, office supplies, </w:t>
      </w:r>
      <w:proofErr w:type="spellStart"/>
      <w:r w:rsidR="00EE652E">
        <w:rPr>
          <w:sz w:val="28"/>
          <w:szCs w:val="28"/>
        </w:rPr>
        <w:t>etc</w:t>
      </w:r>
      <w:proofErr w:type="spellEnd"/>
      <w:r w:rsidR="00EE652E">
        <w:rPr>
          <w:sz w:val="28"/>
          <w:szCs w:val="28"/>
        </w:rPr>
        <w:t>)</w:t>
      </w:r>
    </w:p>
    <w:p w14:paraId="1C8A7979" w14:textId="7E8C9038" w:rsidR="00B54311" w:rsidRDefault="00B54311" w:rsidP="00B54311">
      <w:pPr>
        <w:pStyle w:val="ListParagraph"/>
        <w:numPr>
          <w:ilvl w:val="0"/>
          <w:numId w:val="1"/>
        </w:numPr>
        <w:rPr>
          <w:sz w:val="28"/>
          <w:szCs w:val="28"/>
        </w:rPr>
      </w:pPr>
      <w:r>
        <w:rPr>
          <w:sz w:val="28"/>
          <w:szCs w:val="28"/>
        </w:rPr>
        <w:t xml:space="preserve">Business miles. Make and Model of the car. Business miles driven. Personal miles driven. Commuting miles driven. </w:t>
      </w:r>
    </w:p>
    <w:p w14:paraId="7185B2BF" w14:textId="246C1379" w:rsidR="00B54311" w:rsidRDefault="00B54311" w:rsidP="00B54311">
      <w:pPr>
        <w:pStyle w:val="ListParagraph"/>
        <w:numPr>
          <w:ilvl w:val="0"/>
          <w:numId w:val="1"/>
        </w:numPr>
        <w:rPr>
          <w:sz w:val="28"/>
          <w:szCs w:val="28"/>
        </w:rPr>
      </w:pPr>
      <w:r>
        <w:rPr>
          <w:sz w:val="28"/>
          <w:szCs w:val="28"/>
        </w:rPr>
        <w:t xml:space="preserve">Business Car. If deducting actual auto expenses instead of miles. Make and Model of the car. Business miles driven and personal miles driven. All related expenses, such as gas, insurance, repairs, etc. Also need amount car purchased for, date purchased and date </w:t>
      </w:r>
      <w:r w:rsidR="00EE652E">
        <w:rPr>
          <w:sz w:val="28"/>
          <w:szCs w:val="28"/>
        </w:rPr>
        <w:t xml:space="preserve">put </w:t>
      </w:r>
      <w:r>
        <w:rPr>
          <w:sz w:val="28"/>
          <w:szCs w:val="28"/>
        </w:rPr>
        <w:t xml:space="preserve">in service (date it became a business use car). </w:t>
      </w:r>
    </w:p>
    <w:p w14:paraId="42BD2174" w14:textId="1A9BB387" w:rsidR="00B54311" w:rsidRDefault="00B54311" w:rsidP="00B54311">
      <w:pPr>
        <w:pStyle w:val="ListParagraph"/>
        <w:numPr>
          <w:ilvl w:val="0"/>
          <w:numId w:val="1"/>
        </w:numPr>
        <w:rPr>
          <w:sz w:val="28"/>
          <w:szCs w:val="28"/>
        </w:rPr>
      </w:pPr>
      <w:r>
        <w:rPr>
          <w:sz w:val="28"/>
          <w:szCs w:val="28"/>
        </w:rPr>
        <w:t xml:space="preserve">Home office. Sq foot of home office. Sq foot of entire home. If </w:t>
      </w:r>
      <w:r w:rsidR="00EE652E">
        <w:rPr>
          <w:sz w:val="28"/>
          <w:szCs w:val="28"/>
        </w:rPr>
        <w:t xml:space="preserve">you </w:t>
      </w:r>
      <w:r>
        <w:rPr>
          <w:sz w:val="28"/>
          <w:szCs w:val="28"/>
        </w:rPr>
        <w:t xml:space="preserve">want to deduct actual expenses </w:t>
      </w:r>
      <w:r w:rsidR="00EE652E">
        <w:rPr>
          <w:sz w:val="28"/>
          <w:szCs w:val="28"/>
        </w:rPr>
        <w:t xml:space="preserve">instead of a standard deduction </w:t>
      </w:r>
      <w:r>
        <w:rPr>
          <w:sz w:val="28"/>
          <w:szCs w:val="28"/>
        </w:rPr>
        <w:t xml:space="preserve">(usually only better if you are renting). Need total rent paid and total utilities paid. </w:t>
      </w:r>
    </w:p>
    <w:p w14:paraId="6242FD89" w14:textId="63006B86" w:rsidR="00E05E5C" w:rsidRDefault="00E05E5C" w:rsidP="00B54311">
      <w:pPr>
        <w:pStyle w:val="ListParagraph"/>
        <w:numPr>
          <w:ilvl w:val="0"/>
          <w:numId w:val="1"/>
        </w:numPr>
        <w:rPr>
          <w:sz w:val="28"/>
          <w:szCs w:val="28"/>
        </w:rPr>
      </w:pPr>
      <w:r>
        <w:rPr>
          <w:sz w:val="28"/>
          <w:szCs w:val="28"/>
        </w:rPr>
        <w:t>Details of PPP loans received and forgiven. Details of SBA EDIL loans received.</w:t>
      </w:r>
    </w:p>
    <w:p w14:paraId="74058880" w14:textId="7755BD4B" w:rsidR="00B54311" w:rsidRPr="00B54311" w:rsidRDefault="00B54311" w:rsidP="00B54311">
      <w:pPr>
        <w:ind w:left="360"/>
        <w:rPr>
          <w:b/>
          <w:sz w:val="36"/>
          <w:szCs w:val="36"/>
        </w:rPr>
      </w:pPr>
      <w:r>
        <w:rPr>
          <w:b/>
          <w:sz w:val="36"/>
          <w:szCs w:val="36"/>
        </w:rPr>
        <w:t>Rental Property Income and expenses</w:t>
      </w:r>
    </w:p>
    <w:p w14:paraId="13528FED" w14:textId="34242EEE" w:rsidR="00B54311" w:rsidRDefault="00B54311" w:rsidP="00B54311">
      <w:pPr>
        <w:pStyle w:val="ListParagraph"/>
        <w:numPr>
          <w:ilvl w:val="0"/>
          <w:numId w:val="1"/>
        </w:numPr>
        <w:rPr>
          <w:sz w:val="28"/>
          <w:szCs w:val="28"/>
        </w:rPr>
      </w:pPr>
      <w:r>
        <w:rPr>
          <w:sz w:val="28"/>
          <w:szCs w:val="28"/>
        </w:rPr>
        <w:t xml:space="preserve">Address of each property. Revenue and expenses for each property. </w:t>
      </w:r>
    </w:p>
    <w:p w14:paraId="6B292CBD" w14:textId="12171771" w:rsidR="00EE652E" w:rsidRDefault="00EE652E" w:rsidP="00B54311">
      <w:pPr>
        <w:pStyle w:val="ListParagraph"/>
        <w:numPr>
          <w:ilvl w:val="0"/>
          <w:numId w:val="1"/>
        </w:numPr>
        <w:rPr>
          <w:sz w:val="28"/>
          <w:szCs w:val="28"/>
        </w:rPr>
      </w:pPr>
      <w:r>
        <w:rPr>
          <w:sz w:val="28"/>
          <w:szCs w:val="28"/>
        </w:rPr>
        <w:t>Any tax statements such as property tax or mortgage interest.</w:t>
      </w:r>
    </w:p>
    <w:p w14:paraId="4F828305" w14:textId="6E2AB4C2" w:rsidR="00B54311" w:rsidRDefault="00B54311" w:rsidP="00B54311">
      <w:pPr>
        <w:pStyle w:val="ListParagraph"/>
        <w:numPr>
          <w:ilvl w:val="0"/>
          <w:numId w:val="1"/>
        </w:numPr>
        <w:rPr>
          <w:sz w:val="28"/>
          <w:szCs w:val="28"/>
        </w:rPr>
      </w:pPr>
      <w:r>
        <w:rPr>
          <w:sz w:val="28"/>
          <w:szCs w:val="28"/>
        </w:rPr>
        <w:t>Break down between repairs and improvements</w:t>
      </w:r>
      <w:r w:rsidR="00EE652E">
        <w:rPr>
          <w:sz w:val="28"/>
          <w:szCs w:val="28"/>
        </w:rPr>
        <w:t xml:space="preserve"> (for improvements additionally need a description of the improvement and the date)</w:t>
      </w:r>
      <w:r>
        <w:rPr>
          <w:sz w:val="28"/>
          <w:szCs w:val="28"/>
        </w:rPr>
        <w:t>.</w:t>
      </w:r>
    </w:p>
    <w:p w14:paraId="5E40C24E" w14:textId="28227302" w:rsidR="00B54311" w:rsidRDefault="00B54311" w:rsidP="00B54311">
      <w:pPr>
        <w:pStyle w:val="ListParagraph"/>
        <w:numPr>
          <w:ilvl w:val="0"/>
          <w:numId w:val="1"/>
        </w:numPr>
        <w:rPr>
          <w:sz w:val="28"/>
          <w:szCs w:val="28"/>
        </w:rPr>
      </w:pPr>
      <w:r>
        <w:rPr>
          <w:sz w:val="28"/>
          <w:szCs w:val="28"/>
        </w:rPr>
        <w:t xml:space="preserve">Date purchased property and date it became a rental. </w:t>
      </w:r>
    </w:p>
    <w:p w14:paraId="4CA2D6B6" w14:textId="7747E393" w:rsidR="00B54311" w:rsidRDefault="00B54311" w:rsidP="00B54311">
      <w:pPr>
        <w:pStyle w:val="ListParagraph"/>
        <w:numPr>
          <w:ilvl w:val="0"/>
          <w:numId w:val="1"/>
        </w:numPr>
        <w:rPr>
          <w:sz w:val="28"/>
          <w:szCs w:val="28"/>
        </w:rPr>
      </w:pPr>
      <w:r>
        <w:rPr>
          <w:sz w:val="28"/>
          <w:szCs w:val="28"/>
        </w:rPr>
        <w:t xml:space="preserve">Amount property purchased for. Amount spent on improvements before it became a rental. </w:t>
      </w:r>
    </w:p>
    <w:p w14:paraId="025BE774" w14:textId="230523C0" w:rsidR="00B54311" w:rsidRDefault="00D54207" w:rsidP="00B54311">
      <w:pPr>
        <w:pStyle w:val="ListParagraph"/>
        <w:numPr>
          <w:ilvl w:val="0"/>
          <w:numId w:val="1"/>
        </w:numPr>
        <w:rPr>
          <w:sz w:val="28"/>
          <w:szCs w:val="28"/>
        </w:rPr>
      </w:pPr>
      <w:r>
        <w:rPr>
          <w:sz w:val="28"/>
          <w:szCs w:val="28"/>
        </w:rPr>
        <w:t xml:space="preserve">Need previous tax return to check for carryforward passive losses. </w:t>
      </w:r>
    </w:p>
    <w:p w14:paraId="17394E80" w14:textId="32BA6041" w:rsidR="00D54207" w:rsidRPr="00D54207" w:rsidRDefault="00D54207" w:rsidP="00B54311">
      <w:pPr>
        <w:pStyle w:val="ListParagraph"/>
        <w:numPr>
          <w:ilvl w:val="0"/>
          <w:numId w:val="1"/>
        </w:numPr>
        <w:rPr>
          <w:sz w:val="28"/>
          <w:szCs w:val="28"/>
        </w:rPr>
      </w:pPr>
      <w:r w:rsidRPr="00D54207">
        <w:rPr>
          <w:sz w:val="28"/>
          <w:szCs w:val="28"/>
        </w:rPr>
        <w:t xml:space="preserve">Depreciation schedule. Not all tax returns print a depreciation schedule by default. You may need to specifically print or ask your previous accountant for this. </w:t>
      </w:r>
    </w:p>
    <w:p w14:paraId="00B9D3F8" w14:textId="77777777" w:rsidR="00B54311" w:rsidRDefault="00B54311" w:rsidP="00D54207">
      <w:pPr>
        <w:pStyle w:val="ListParagraph"/>
        <w:rPr>
          <w:sz w:val="28"/>
          <w:szCs w:val="28"/>
        </w:rPr>
      </w:pPr>
    </w:p>
    <w:p w14:paraId="7DDB7557" w14:textId="4F979CFC" w:rsidR="008B33FA" w:rsidRDefault="008B33FA" w:rsidP="008B33FA">
      <w:pPr>
        <w:ind w:left="360"/>
        <w:rPr>
          <w:b/>
          <w:sz w:val="36"/>
          <w:szCs w:val="36"/>
        </w:rPr>
      </w:pPr>
      <w:r>
        <w:rPr>
          <w:b/>
          <w:sz w:val="36"/>
          <w:szCs w:val="36"/>
        </w:rPr>
        <w:lastRenderedPageBreak/>
        <w:t>When are taxes due?</w:t>
      </w:r>
      <w:r>
        <w:rPr>
          <w:b/>
          <w:sz w:val="36"/>
          <w:szCs w:val="36"/>
        </w:rPr>
        <w:tab/>
      </w:r>
    </w:p>
    <w:p w14:paraId="769D7822" w14:textId="4110EFA0" w:rsidR="008B33FA" w:rsidRDefault="008B33FA" w:rsidP="008B33FA">
      <w:pPr>
        <w:pStyle w:val="ListParagraph"/>
        <w:numPr>
          <w:ilvl w:val="0"/>
          <w:numId w:val="1"/>
        </w:numPr>
        <w:rPr>
          <w:sz w:val="28"/>
          <w:szCs w:val="28"/>
        </w:rPr>
      </w:pPr>
      <w:r>
        <w:rPr>
          <w:sz w:val="28"/>
          <w:szCs w:val="28"/>
        </w:rPr>
        <w:t xml:space="preserve">Note, if you file your taxes and you owe more than $1000, you were required to make estimated payments during the year </w:t>
      </w:r>
      <w:r w:rsidR="00EE652E">
        <w:rPr>
          <w:sz w:val="28"/>
          <w:szCs w:val="28"/>
        </w:rPr>
        <w:t xml:space="preserve">and you will likely be charged </w:t>
      </w:r>
      <w:r>
        <w:rPr>
          <w:sz w:val="28"/>
          <w:szCs w:val="28"/>
        </w:rPr>
        <w:t>interest or a penalty.</w:t>
      </w:r>
    </w:p>
    <w:p w14:paraId="1A341C03" w14:textId="077C0D2B" w:rsidR="008B33FA" w:rsidRDefault="008B33FA" w:rsidP="008B33FA">
      <w:pPr>
        <w:pStyle w:val="ListParagraph"/>
        <w:numPr>
          <w:ilvl w:val="0"/>
          <w:numId w:val="1"/>
        </w:numPr>
        <w:rPr>
          <w:sz w:val="28"/>
          <w:szCs w:val="28"/>
        </w:rPr>
      </w:pPr>
      <w:r>
        <w:rPr>
          <w:sz w:val="28"/>
          <w:szCs w:val="28"/>
        </w:rPr>
        <w:t xml:space="preserve">All </w:t>
      </w:r>
      <w:r w:rsidR="006D2FB8">
        <w:rPr>
          <w:sz w:val="28"/>
          <w:szCs w:val="28"/>
        </w:rPr>
        <w:t xml:space="preserve">individual </w:t>
      </w:r>
      <w:r>
        <w:rPr>
          <w:sz w:val="28"/>
          <w:szCs w:val="28"/>
        </w:rPr>
        <w:t>taxes are due on April 15. You need to pay by this date</w:t>
      </w:r>
      <w:r w:rsidR="00EE652E">
        <w:rPr>
          <w:sz w:val="28"/>
          <w:szCs w:val="28"/>
        </w:rPr>
        <w:t xml:space="preserve">, </w:t>
      </w:r>
      <w:r>
        <w:rPr>
          <w:sz w:val="28"/>
          <w:szCs w:val="28"/>
        </w:rPr>
        <w:t>go on a payment plan</w:t>
      </w:r>
      <w:r w:rsidR="00EE652E">
        <w:rPr>
          <w:sz w:val="28"/>
          <w:szCs w:val="28"/>
        </w:rPr>
        <w:t xml:space="preserve"> or make an extension payment to cover the balance. </w:t>
      </w:r>
    </w:p>
    <w:p w14:paraId="78825B6C" w14:textId="182503D6" w:rsidR="008B33FA" w:rsidRDefault="008B33FA" w:rsidP="008B33FA">
      <w:pPr>
        <w:pStyle w:val="ListParagraph"/>
        <w:numPr>
          <w:ilvl w:val="0"/>
          <w:numId w:val="1"/>
        </w:numPr>
        <w:rPr>
          <w:sz w:val="28"/>
          <w:szCs w:val="28"/>
        </w:rPr>
      </w:pPr>
      <w:r>
        <w:rPr>
          <w:sz w:val="28"/>
          <w:szCs w:val="28"/>
        </w:rPr>
        <w:t xml:space="preserve">An Extension does not extend the date that taxes are due.  It only avoids a late filing penalty. If you file for extension you are expected to estimate the taxes due and make a payment by April 15 to avoid penalties. </w:t>
      </w:r>
    </w:p>
    <w:p w14:paraId="5F10F7A4" w14:textId="04B59608" w:rsidR="00EE652E" w:rsidRDefault="00EE652E" w:rsidP="00EE652E">
      <w:pPr>
        <w:rPr>
          <w:sz w:val="28"/>
          <w:szCs w:val="28"/>
        </w:rPr>
      </w:pPr>
    </w:p>
    <w:p w14:paraId="0D54982E" w14:textId="085325D8" w:rsidR="00B54311" w:rsidRDefault="00EE652E" w:rsidP="006D2FB8">
      <w:pPr>
        <w:rPr>
          <w:sz w:val="28"/>
          <w:szCs w:val="28"/>
        </w:rPr>
      </w:pPr>
      <w:r w:rsidRPr="00EE652E">
        <w:rPr>
          <w:b/>
          <w:sz w:val="28"/>
          <w:szCs w:val="28"/>
        </w:rPr>
        <w:t xml:space="preserve">* Note this checklist is not a complete list of every tax document and every situation.  Please include other documentation or information you believe may be relevant to your tax situation. </w:t>
      </w:r>
      <w:r w:rsidR="00E05E5C">
        <w:rPr>
          <w:b/>
          <w:sz w:val="28"/>
          <w:szCs w:val="28"/>
        </w:rPr>
        <w:t xml:space="preserve">For existing </w:t>
      </w:r>
      <w:proofErr w:type="gramStart"/>
      <w:r w:rsidR="00E05E5C">
        <w:rPr>
          <w:b/>
          <w:sz w:val="28"/>
          <w:szCs w:val="28"/>
        </w:rPr>
        <w:t>clients</w:t>
      </w:r>
      <w:proofErr w:type="gramEnd"/>
      <w:r w:rsidR="00E05E5C">
        <w:rPr>
          <w:b/>
          <w:sz w:val="28"/>
          <w:szCs w:val="28"/>
        </w:rPr>
        <w:t xml:space="preserve"> we can also generate a custom tax organizer from our software. </w:t>
      </w:r>
      <w:r w:rsidR="006D2FB8">
        <w:rPr>
          <w:b/>
          <w:sz w:val="28"/>
          <w:szCs w:val="28"/>
        </w:rPr>
        <w:t xml:space="preserve">For new clients our best resource is your previous year tax return which we can use as a reference to look for anything that may have been forgotten. </w:t>
      </w:r>
    </w:p>
    <w:p w14:paraId="572DBF12" w14:textId="77777777" w:rsidR="00B54311" w:rsidRDefault="00B54311" w:rsidP="00B54311">
      <w:pPr>
        <w:pStyle w:val="ListParagraph"/>
        <w:rPr>
          <w:sz w:val="28"/>
          <w:szCs w:val="28"/>
        </w:rPr>
      </w:pPr>
    </w:p>
    <w:p w14:paraId="38AE54E6" w14:textId="12FBC7D6" w:rsidR="00B54311" w:rsidRDefault="00B54311" w:rsidP="00B54311">
      <w:pPr>
        <w:pStyle w:val="ListParagraph"/>
        <w:rPr>
          <w:sz w:val="28"/>
          <w:szCs w:val="28"/>
        </w:rPr>
      </w:pPr>
    </w:p>
    <w:p w14:paraId="602E0CC5" w14:textId="77777777" w:rsidR="00B54311" w:rsidRPr="00B54311" w:rsidRDefault="00B54311" w:rsidP="00B54311">
      <w:pPr>
        <w:pStyle w:val="ListParagraph"/>
        <w:rPr>
          <w:sz w:val="28"/>
          <w:szCs w:val="28"/>
        </w:rPr>
      </w:pPr>
    </w:p>
    <w:p w14:paraId="7A5A86FD" w14:textId="222FD777" w:rsidR="00B54311" w:rsidRDefault="00B54311" w:rsidP="00B54311">
      <w:pPr>
        <w:pStyle w:val="ListParagraph"/>
        <w:rPr>
          <w:sz w:val="28"/>
          <w:szCs w:val="28"/>
        </w:rPr>
      </w:pPr>
    </w:p>
    <w:p w14:paraId="408C1A25" w14:textId="77777777" w:rsidR="00CB533A" w:rsidRPr="00EE652E" w:rsidRDefault="00CB533A" w:rsidP="00EE652E">
      <w:pPr>
        <w:rPr>
          <w:sz w:val="28"/>
          <w:szCs w:val="28"/>
        </w:rPr>
      </w:pPr>
    </w:p>
    <w:p w14:paraId="356601E2" w14:textId="77777777" w:rsidR="00CB533A" w:rsidRPr="00CB533A" w:rsidRDefault="00CB533A">
      <w:pPr>
        <w:rPr>
          <w:b/>
          <w:sz w:val="36"/>
          <w:szCs w:val="36"/>
        </w:rPr>
      </w:pPr>
    </w:p>
    <w:sectPr w:rsidR="00CB533A" w:rsidRPr="00CB53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326F" w14:textId="77777777" w:rsidR="00902BB5" w:rsidRDefault="00902BB5" w:rsidP="001B7C84">
      <w:pPr>
        <w:spacing w:after="0" w:line="240" w:lineRule="auto"/>
      </w:pPr>
      <w:r>
        <w:separator/>
      </w:r>
    </w:p>
  </w:endnote>
  <w:endnote w:type="continuationSeparator" w:id="0">
    <w:p w14:paraId="5ED2F8D7" w14:textId="77777777" w:rsidR="00902BB5" w:rsidRDefault="00902BB5" w:rsidP="001B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F906" w14:textId="77777777" w:rsidR="00902BB5" w:rsidRDefault="00902BB5" w:rsidP="001B7C84">
      <w:pPr>
        <w:spacing w:after="0" w:line="240" w:lineRule="auto"/>
      </w:pPr>
      <w:r>
        <w:separator/>
      </w:r>
    </w:p>
  </w:footnote>
  <w:footnote w:type="continuationSeparator" w:id="0">
    <w:p w14:paraId="48FD9037" w14:textId="77777777" w:rsidR="00902BB5" w:rsidRDefault="00902BB5" w:rsidP="001B7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4F9C" w14:textId="263252BF" w:rsidR="001B7C84" w:rsidRDefault="00BD42D3" w:rsidP="007B5DCA">
    <w:pPr>
      <w:pStyle w:val="Header"/>
      <w:jc w:val="center"/>
    </w:pPr>
    <w:r>
      <w:rPr>
        <w:noProof/>
      </w:rPr>
      <w:drawing>
        <wp:inline distT="0" distB="0" distL="0" distR="0" wp14:anchorId="5178D22E" wp14:editId="600E7884">
          <wp:extent cx="5943600" cy="619885"/>
          <wp:effectExtent l="0" t="0" r="0"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37071" b="38502"/>
                  <a:stretch/>
                </pic:blipFill>
                <pic:spPr bwMode="auto">
                  <a:xfrm>
                    <a:off x="0" y="0"/>
                    <a:ext cx="5943600" cy="619885"/>
                  </a:xfrm>
                  <a:prstGeom prst="rect">
                    <a:avLst/>
                  </a:prstGeom>
                  <a:ln>
                    <a:noFill/>
                  </a:ln>
                  <a:extLst>
                    <a:ext uri="{53640926-AAD7-44D8-BBD7-CCE9431645EC}">
                      <a14:shadowObscured xmlns:a14="http://schemas.microsoft.com/office/drawing/2010/main"/>
                    </a:ext>
                  </a:extLst>
                </pic:spPr>
              </pic:pic>
            </a:graphicData>
          </a:graphic>
        </wp:inline>
      </w:drawing>
    </w:r>
  </w:p>
  <w:p w14:paraId="7025ECE2" w14:textId="417F947D" w:rsidR="007B5DCA" w:rsidRPr="00B46CA3" w:rsidRDefault="00D65A74" w:rsidP="007B5DCA">
    <w:pPr>
      <w:pStyle w:val="Header"/>
      <w:jc w:val="center"/>
      <w:rPr>
        <w:sz w:val="42"/>
        <w:szCs w:val="42"/>
      </w:rPr>
    </w:pPr>
    <w:r w:rsidRPr="00B46CA3">
      <w:rPr>
        <w:sz w:val="42"/>
        <w:szCs w:val="42"/>
      </w:rPr>
      <w:t>20</w:t>
    </w:r>
    <w:r w:rsidR="00E05E5C">
      <w:rPr>
        <w:sz w:val="42"/>
        <w:szCs w:val="42"/>
      </w:rPr>
      <w:t>2</w:t>
    </w:r>
    <w:r w:rsidR="00812ECD">
      <w:rPr>
        <w:sz w:val="42"/>
        <w:szCs w:val="42"/>
      </w:rPr>
      <w:t>1</w:t>
    </w:r>
    <w:r w:rsidRPr="00B46CA3">
      <w:rPr>
        <w:sz w:val="42"/>
        <w:szCs w:val="42"/>
      </w:rPr>
      <w:t xml:space="preserve"> </w:t>
    </w:r>
    <w:r w:rsidR="00270C8B" w:rsidRPr="00B46CA3">
      <w:rPr>
        <w:sz w:val="42"/>
        <w:szCs w:val="42"/>
      </w:rPr>
      <w:t>T</w:t>
    </w:r>
    <w:r w:rsidR="00B46CA3">
      <w:rPr>
        <w:sz w:val="42"/>
        <w:szCs w:val="42"/>
      </w:rPr>
      <w:t xml:space="preserve">ax Checklist </w:t>
    </w:r>
    <w:r w:rsidR="00B46CA3" w:rsidRPr="00B46CA3">
      <w:rPr>
        <w:sz w:val="42"/>
        <w:szCs w:val="42"/>
      </w:rPr>
      <w:t>– 1040 I</w:t>
    </w:r>
    <w:r w:rsidR="00B46CA3">
      <w:rPr>
        <w:sz w:val="42"/>
        <w:szCs w:val="42"/>
      </w:rPr>
      <w:t>ndividual Tax Return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22"/>
    <w:multiLevelType w:val="hybridMultilevel"/>
    <w:tmpl w:val="3B80F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84"/>
    <w:rsid w:val="00023DCA"/>
    <w:rsid w:val="000269F6"/>
    <w:rsid w:val="00034124"/>
    <w:rsid w:val="0005088C"/>
    <w:rsid w:val="00075E14"/>
    <w:rsid w:val="00092DC7"/>
    <w:rsid w:val="00093018"/>
    <w:rsid w:val="00094935"/>
    <w:rsid w:val="000A76A8"/>
    <w:rsid w:val="000A7D54"/>
    <w:rsid w:val="000B3084"/>
    <w:rsid w:val="000B5D21"/>
    <w:rsid w:val="000E2026"/>
    <w:rsid w:val="001061AD"/>
    <w:rsid w:val="00114231"/>
    <w:rsid w:val="00133901"/>
    <w:rsid w:val="00137087"/>
    <w:rsid w:val="001724B9"/>
    <w:rsid w:val="00195661"/>
    <w:rsid w:val="001B7C84"/>
    <w:rsid w:val="001C77D8"/>
    <w:rsid w:val="001F2C4C"/>
    <w:rsid w:val="00220B95"/>
    <w:rsid w:val="002338EF"/>
    <w:rsid w:val="00234A47"/>
    <w:rsid w:val="002448C4"/>
    <w:rsid w:val="002470A3"/>
    <w:rsid w:val="00265911"/>
    <w:rsid w:val="00270C8B"/>
    <w:rsid w:val="00273F20"/>
    <w:rsid w:val="00281C57"/>
    <w:rsid w:val="00287CEF"/>
    <w:rsid w:val="002B7730"/>
    <w:rsid w:val="002D22E6"/>
    <w:rsid w:val="00332B5A"/>
    <w:rsid w:val="003478D8"/>
    <w:rsid w:val="00347E6B"/>
    <w:rsid w:val="00356075"/>
    <w:rsid w:val="0037344D"/>
    <w:rsid w:val="0037352B"/>
    <w:rsid w:val="0038206B"/>
    <w:rsid w:val="003A14EB"/>
    <w:rsid w:val="003D3D4C"/>
    <w:rsid w:val="003E20D6"/>
    <w:rsid w:val="003E20DA"/>
    <w:rsid w:val="003E280E"/>
    <w:rsid w:val="003E2D1B"/>
    <w:rsid w:val="003E595F"/>
    <w:rsid w:val="003E6088"/>
    <w:rsid w:val="0042140A"/>
    <w:rsid w:val="00421780"/>
    <w:rsid w:val="00424F04"/>
    <w:rsid w:val="00437F33"/>
    <w:rsid w:val="004429D3"/>
    <w:rsid w:val="00450240"/>
    <w:rsid w:val="00450D1A"/>
    <w:rsid w:val="00470337"/>
    <w:rsid w:val="004860F2"/>
    <w:rsid w:val="0049075C"/>
    <w:rsid w:val="00495183"/>
    <w:rsid w:val="004960D0"/>
    <w:rsid w:val="004A1561"/>
    <w:rsid w:val="004A45EB"/>
    <w:rsid w:val="004A52DC"/>
    <w:rsid w:val="004B0EF6"/>
    <w:rsid w:val="004B276C"/>
    <w:rsid w:val="004D3F5B"/>
    <w:rsid w:val="00515489"/>
    <w:rsid w:val="00531D8A"/>
    <w:rsid w:val="00543427"/>
    <w:rsid w:val="005518A2"/>
    <w:rsid w:val="00564936"/>
    <w:rsid w:val="00596404"/>
    <w:rsid w:val="005A3760"/>
    <w:rsid w:val="005A559C"/>
    <w:rsid w:val="005C7F4A"/>
    <w:rsid w:val="005D3851"/>
    <w:rsid w:val="005D744A"/>
    <w:rsid w:val="005F15C6"/>
    <w:rsid w:val="006025A7"/>
    <w:rsid w:val="00603D29"/>
    <w:rsid w:val="00615D5D"/>
    <w:rsid w:val="006261D0"/>
    <w:rsid w:val="00635DA4"/>
    <w:rsid w:val="00657A3A"/>
    <w:rsid w:val="00671836"/>
    <w:rsid w:val="006737FF"/>
    <w:rsid w:val="00677A39"/>
    <w:rsid w:val="00682A40"/>
    <w:rsid w:val="00682B95"/>
    <w:rsid w:val="00686808"/>
    <w:rsid w:val="006A778A"/>
    <w:rsid w:val="006B2ACA"/>
    <w:rsid w:val="006B6F27"/>
    <w:rsid w:val="006D072C"/>
    <w:rsid w:val="006D2FB8"/>
    <w:rsid w:val="006D480D"/>
    <w:rsid w:val="006D69AD"/>
    <w:rsid w:val="00706AAB"/>
    <w:rsid w:val="00710B31"/>
    <w:rsid w:val="00720632"/>
    <w:rsid w:val="00722BC6"/>
    <w:rsid w:val="0072502F"/>
    <w:rsid w:val="00746F39"/>
    <w:rsid w:val="00753115"/>
    <w:rsid w:val="00764BE7"/>
    <w:rsid w:val="00765A6C"/>
    <w:rsid w:val="00771734"/>
    <w:rsid w:val="00792378"/>
    <w:rsid w:val="007B5DCA"/>
    <w:rsid w:val="007B7252"/>
    <w:rsid w:val="007D3BC5"/>
    <w:rsid w:val="007D6B26"/>
    <w:rsid w:val="00812ECD"/>
    <w:rsid w:val="0082196D"/>
    <w:rsid w:val="00834DE1"/>
    <w:rsid w:val="008365A0"/>
    <w:rsid w:val="008529DA"/>
    <w:rsid w:val="008539AA"/>
    <w:rsid w:val="00862910"/>
    <w:rsid w:val="008747B9"/>
    <w:rsid w:val="008A20F7"/>
    <w:rsid w:val="008A5BA2"/>
    <w:rsid w:val="008B33FA"/>
    <w:rsid w:val="008C55F2"/>
    <w:rsid w:val="008D10F6"/>
    <w:rsid w:val="008D24B9"/>
    <w:rsid w:val="00902BB5"/>
    <w:rsid w:val="00914C40"/>
    <w:rsid w:val="00926344"/>
    <w:rsid w:val="00936695"/>
    <w:rsid w:val="00947083"/>
    <w:rsid w:val="00961495"/>
    <w:rsid w:val="0096450B"/>
    <w:rsid w:val="009874BD"/>
    <w:rsid w:val="00990BFD"/>
    <w:rsid w:val="00993B5F"/>
    <w:rsid w:val="00994D3A"/>
    <w:rsid w:val="009B1D7E"/>
    <w:rsid w:val="009C1275"/>
    <w:rsid w:val="009D304E"/>
    <w:rsid w:val="009E4F25"/>
    <w:rsid w:val="009F2E95"/>
    <w:rsid w:val="00A15267"/>
    <w:rsid w:val="00A15AFF"/>
    <w:rsid w:val="00A15C66"/>
    <w:rsid w:val="00A72F1E"/>
    <w:rsid w:val="00A753E5"/>
    <w:rsid w:val="00A8195A"/>
    <w:rsid w:val="00A82914"/>
    <w:rsid w:val="00A92FD8"/>
    <w:rsid w:val="00AA1847"/>
    <w:rsid w:val="00AA776E"/>
    <w:rsid w:val="00AB1541"/>
    <w:rsid w:val="00AB7248"/>
    <w:rsid w:val="00AC5FE6"/>
    <w:rsid w:val="00AD3F1A"/>
    <w:rsid w:val="00AF235B"/>
    <w:rsid w:val="00AF2406"/>
    <w:rsid w:val="00B15389"/>
    <w:rsid w:val="00B46CA3"/>
    <w:rsid w:val="00B479A6"/>
    <w:rsid w:val="00B54311"/>
    <w:rsid w:val="00B6386E"/>
    <w:rsid w:val="00B73B95"/>
    <w:rsid w:val="00B75C92"/>
    <w:rsid w:val="00B769B5"/>
    <w:rsid w:val="00B851F4"/>
    <w:rsid w:val="00B8528E"/>
    <w:rsid w:val="00BD3B33"/>
    <w:rsid w:val="00BD4059"/>
    <w:rsid w:val="00BD42D3"/>
    <w:rsid w:val="00BE6452"/>
    <w:rsid w:val="00BE7D2E"/>
    <w:rsid w:val="00BE7E4E"/>
    <w:rsid w:val="00BF26F8"/>
    <w:rsid w:val="00BF5341"/>
    <w:rsid w:val="00BF7E35"/>
    <w:rsid w:val="00C1075B"/>
    <w:rsid w:val="00C17494"/>
    <w:rsid w:val="00C33F60"/>
    <w:rsid w:val="00C33FF5"/>
    <w:rsid w:val="00C52CB1"/>
    <w:rsid w:val="00C555A2"/>
    <w:rsid w:val="00C56011"/>
    <w:rsid w:val="00C65FDC"/>
    <w:rsid w:val="00C91808"/>
    <w:rsid w:val="00C94F07"/>
    <w:rsid w:val="00CA370E"/>
    <w:rsid w:val="00CB1EFE"/>
    <w:rsid w:val="00CB533A"/>
    <w:rsid w:val="00CC56BE"/>
    <w:rsid w:val="00D01CA1"/>
    <w:rsid w:val="00D53858"/>
    <w:rsid w:val="00D54207"/>
    <w:rsid w:val="00D65A74"/>
    <w:rsid w:val="00D97036"/>
    <w:rsid w:val="00DA1D39"/>
    <w:rsid w:val="00DB24E4"/>
    <w:rsid w:val="00DB5746"/>
    <w:rsid w:val="00DE10EB"/>
    <w:rsid w:val="00E05E5C"/>
    <w:rsid w:val="00E10EA3"/>
    <w:rsid w:val="00E257EF"/>
    <w:rsid w:val="00E43280"/>
    <w:rsid w:val="00E66DEE"/>
    <w:rsid w:val="00E81140"/>
    <w:rsid w:val="00EB4F4D"/>
    <w:rsid w:val="00EE652E"/>
    <w:rsid w:val="00EF649B"/>
    <w:rsid w:val="00F00D82"/>
    <w:rsid w:val="00F06E57"/>
    <w:rsid w:val="00F12940"/>
    <w:rsid w:val="00F31BB3"/>
    <w:rsid w:val="00F428CE"/>
    <w:rsid w:val="00F4730A"/>
    <w:rsid w:val="00F56D2B"/>
    <w:rsid w:val="00F6778B"/>
    <w:rsid w:val="00F77D30"/>
    <w:rsid w:val="00F833CD"/>
    <w:rsid w:val="00F947E6"/>
    <w:rsid w:val="00F94912"/>
    <w:rsid w:val="00FA083A"/>
    <w:rsid w:val="00FA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B9389"/>
  <w15:chartTrackingRefBased/>
  <w15:docId w15:val="{C07E4189-9906-446A-9FEF-57D6B4B2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C84"/>
  </w:style>
  <w:style w:type="paragraph" w:styleId="Footer">
    <w:name w:val="footer"/>
    <w:basedOn w:val="Normal"/>
    <w:link w:val="FooterChar"/>
    <w:uiPriority w:val="99"/>
    <w:unhideWhenUsed/>
    <w:rsid w:val="001B7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C84"/>
  </w:style>
  <w:style w:type="table" w:styleId="TableGrid">
    <w:name w:val="Table Grid"/>
    <w:basedOn w:val="TableNormal"/>
    <w:uiPriority w:val="39"/>
    <w:rsid w:val="001B7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E6B"/>
    <w:pPr>
      <w:spacing w:after="0" w:line="240" w:lineRule="auto"/>
    </w:pPr>
  </w:style>
  <w:style w:type="paragraph" w:styleId="BalloonText">
    <w:name w:val="Balloon Text"/>
    <w:basedOn w:val="Normal"/>
    <w:link w:val="BalloonTextChar"/>
    <w:uiPriority w:val="99"/>
    <w:semiHidden/>
    <w:unhideWhenUsed/>
    <w:rsid w:val="00347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E6B"/>
    <w:rPr>
      <w:rFonts w:ascii="Segoe UI" w:hAnsi="Segoe UI" w:cs="Segoe UI"/>
      <w:sz w:val="18"/>
      <w:szCs w:val="18"/>
    </w:rPr>
  </w:style>
  <w:style w:type="character" w:styleId="Hyperlink">
    <w:name w:val="Hyperlink"/>
    <w:basedOn w:val="DefaultParagraphFont"/>
    <w:uiPriority w:val="99"/>
    <w:unhideWhenUsed/>
    <w:rsid w:val="007B5DCA"/>
    <w:rPr>
      <w:color w:val="0563C1" w:themeColor="hyperlink"/>
      <w:u w:val="single"/>
    </w:rPr>
  </w:style>
  <w:style w:type="paragraph" w:styleId="ListParagraph">
    <w:name w:val="List Paragraph"/>
    <w:basedOn w:val="Normal"/>
    <w:uiPriority w:val="34"/>
    <w:qFormat/>
    <w:rsid w:val="00CB5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Vieyra</dc:creator>
  <cp:keywords/>
  <dc:description/>
  <cp:lastModifiedBy>jakewashlaw@gmail.com</cp:lastModifiedBy>
  <cp:revision>4</cp:revision>
  <cp:lastPrinted>2018-10-15T23:15:00Z</cp:lastPrinted>
  <dcterms:created xsi:type="dcterms:W3CDTF">2021-12-28T23:30:00Z</dcterms:created>
  <dcterms:modified xsi:type="dcterms:W3CDTF">2022-01-24T23:44:00Z</dcterms:modified>
</cp:coreProperties>
</file>